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DEBC5" w14:textId="03108CCE" w:rsidR="009B4485" w:rsidRDefault="00DB7013">
      <w:pPr>
        <w:rPr>
          <w:rFonts w:ascii="Arial" w:hAnsi="Arial" w:cs="Arial"/>
          <w:sz w:val="22"/>
          <w:szCs w:val="22"/>
        </w:rPr>
      </w:pPr>
      <w:r w:rsidRPr="00DB7013">
        <w:rPr>
          <w:rFonts w:ascii="Arial" w:hAnsi="Arial" w:cs="Arial"/>
          <w:sz w:val="22"/>
          <w:szCs w:val="22"/>
        </w:rPr>
        <w:t>Antet unitate de învățământ – Centru de examen pentru EN VIII 2025</w:t>
      </w:r>
    </w:p>
    <w:p w14:paraId="718C479B" w14:textId="77777777" w:rsidR="006116E9" w:rsidRPr="00DB7013" w:rsidRDefault="006116E9">
      <w:pPr>
        <w:rPr>
          <w:rFonts w:ascii="Arial" w:hAnsi="Arial" w:cs="Arial"/>
          <w:sz w:val="22"/>
          <w:szCs w:val="22"/>
        </w:rPr>
      </w:pPr>
    </w:p>
    <w:p w14:paraId="03212530" w14:textId="77777777" w:rsidR="00DB7013" w:rsidRPr="00DB7013" w:rsidRDefault="00DB7013">
      <w:pPr>
        <w:rPr>
          <w:rFonts w:ascii="Arial" w:hAnsi="Arial" w:cs="Arial"/>
          <w:sz w:val="22"/>
          <w:szCs w:val="22"/>
        </w:rPr>
      </w:pPr>
    </w:p>
    <w:p w14:paraId="6E97283C" w14:textId="02A5DC50" w:rsidR="00DB7013" w:rsidRPr="00DB7013" w:rsidRDefault="00DB7013" w:rsidP="00DB7013">
      <w:pPr>
        <w:jc w:val="right"/>
        <w:rPr>
          <w:rFonts w:ascii="Arial" w:hAnsi="Arial" w:cs="Arial"/>
          <w:sz w:val="22"/>
          <w:szCs w:val="22"/>
        </w:rPr>
      </w:pPr>
      <w:r w:rsidRPr="00DB7013">
        <w:rPr>
          <w:rFonts w:ascii="Arial" w:hAnsi="Arial" w:cs="Arial"/>
          <w:sz w:val="22"/>
          <w:szCs w:val="22"/>
        </w:rPr>
        <w:t>Nr. _________/03.07.2025</w:t>
      </w:r>
    </w:p>
    <w:p w14:paraId="4A605A7A" w14:textId="77777777" w:rsidR="00DB7013" w:rsidRPr="00DB7013" w:rsidRDefault="00DB7013" w:rsidP="00DB7013">
      <w:pPr>
        <w:jc w:val="right"/>
        <w:rPr>
          <w:rFonts w:ascii="Arial" w:hAnsi="Arial" w:cs="Arial"/>
          <w:sz w:val="22"/>
          <w:szCs w:val="22"/>
        </w:rPr>
      </w:pPr>
    </w:p>
    <w:p w14:paraId="43A38DC3" w14:textId="6AC48DD2" w:rsidR="00DB7013" w:rsidRPr="00DB7013" w:rsidRDefault="00DB7013" w:rsidP="00DB7013">
      <w:pPr>
        <w:rPr>
          <w:rFonts w:ascii="Arial" w:hAnsi="Arial" w:cs="Arial"/>
          <w:sz w:val="22"/>
          <w:szCs w:val="22"/>
        </w:rPr>
      </w:pPr>
      <w:r w:rsidRPr="00DB7013">
        <w:rPr>
          <w:rFonts w:ascii="Arial" w:hAnsi="Arial" w:cs="Arial"/>
          <w:sz w:val="22"/>
          <w:szCs w:val="22"/>
        </w:rPr>
        <w:t>Către,</w:t>
      </w:r>
    </w:p>
    <w:p w14:paraId="410C2CD9" w14:textId="7DDC7588" w:rsidR="00DB7013" w:rsidRPr="00DB7013" w:rsidRDefault="00DB7013" w:rsidP="00DB7013">
      <w:pPr>
        <w:rPr>
          <w:rFonts w:ascii="Arial" w:hAnsi="Arial" w:cs="Arial"/>
          <w:sz w:val="22"/>
          <w:szCs w:val="22"/>
        </w:rPr>
      </w:pPr>
      <w:r w:rsidRPr="00DB7013">
        <w:rPr>
          <w:rFonts w:ascii="Arial" w:hAnsi="Arial" w:cs="Arial"/>
          <w:sz w:val="22"/>
          <w:szCs w:val="22"/>
        </w:rPr>
        <w:t>Inspectoratul Școlar Județean Botoșani</w:t>
      </w:r>
    </w:p>
    <w:p w14:paraId="47EA2606" w14:textId="77777777" w:rsidR="00DB7013" w:rsidRPr="00DB7013" w:rsidRDefault="00DB7013" w:rsidP="00DB7013">
      <w:pPr>
        <w:rPr>
          <w:rFonts w:ascii="Arial" w:hAnsi="Arial" w:cs="Arial"/>
          <w:sz w:val="22"/>
          <w:szCs w:val="22"/>
        </w:rPr>
      </w:pPr>
    </w:p>
    <w:p w14:paraId="2AF8EA64" w14:textId="353EC32D" w:rsidR="00DB7013" w:rsidRPr="00DB7013" w:rsidRDefault="00DB7013" w:rsidP="00DB7013">
      <w:pPr>
        <w:rPr>
          <w:rFonts w:ascii="Arial" w:hAnsi="Arial" w:cs="Arial"/>
          <w:sz w:val="22"/>
          <w:szCs w:val="22"/>
        </w:rPr>
      </w:pPr>
      <w:r w:rsidRPr="00DB7013">
        <w:rPr>
          <w:rFonts w:ascii="Arial" w:hAnsi="Arial" w:cs="Arial"/>
          <w:sz w:val="22"/>
          <w:szCs w:val="22"/>
        </w:rPr>
        <w:t>În atenția Comisiei județene de Evaluare Națională pentru absolvenții cl. a VIII-a 2025,</w:t>
      </w:r>
    </w:p>
    <w:p w14:paraId="7A709C93" w14:textId="77777777" w:rsidR="00DB7013" w:rsidRDefault="00DB7013" w:rsidP="00DB7013">
      <w:pPr>
        <w:rPr>
          <w:rFonts w:ascii="Arial" w:hAnsi="Arial" w:cs="Arial"/>
          <w:sz w:val="22"/>
          <w:szCs w:val="22"/>
        </w:rPr>
      </w:pPr>
    </w:p>
    <w:p w14:paraId="094EBA83" w14:textId="77777777" w:rsidR="006116E9" w:rsidRPr="00DB7013" w:rsidRDefault="006116E9" w:rsidP="00DB7013">
      <w:pPr>
        <w:rPr>
          <w:rFonts w:ascii="Arial" w:hAnsi="Arial" w:cs="Arial"/>
          <w:sz w:val="22"/>
          <w:szCs w:val="22"/>
        </w:rPr>
      </w:pPr>
    </w:p>
    <w:p w14:paraId="3977597D" w14:textId="5E19A317" w:rsidR="006116E9" w:rsidRDefault="00DB7013" w:rsidP="006116E9">
      <w:p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DB7013">
        <w:rPr>
          <w:rFonts w:ascii="Arial" w:hAnsi="Arial" w:cs="Arial"/>
          <w:sz w:val="22"/>
          <w:szCs w:val="22"/>
        </w:rPr>
        <w:tab/>
        <w:t xml:space="preserve">Vă transmitem situația privind depunerea cererilor de vizualizare a lucrărilor la examenul de Evaluare Națională pentru absolvenții cl. a VIII-a, în anul școlar 2024-2025, </w:t>
      </w:r>
      <w:r w:rsidR="006116E9">
        <w:rPr>
          <w:rFonts w:ascii="Arial" w:hAnsi="Arial" w:cs="Arial"/>
          <w:sz w:val="22"/>
          <w:szCs w:val="22"/>
        </w:rPr>
        <w:t>la Centrul de examen de la ______________________________________________________</w:t>
      </w:r>
    </w:p>
    <w:p w14:paraId="4FCF3D79" w14:textId="6D35868A" w:rsidR="00DB7013" w:rsidRDefault="00DB7013" w:rsidP="006116E9">
      <w:p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DB7013">
        <w:rPr>
          <w:rFonts w:ascii="Arial" w:hAnsi="Arial" w:cs="Arial"/>
          <w:sz w:val="22"/>
          <w:szCs w:val="22"/>
        </w:rPr>
        <w:t>după cum urmează:</w:t>
      </w:r>
    </w:p>
    <w:p w14:paraId="5A1CB00C" w14:textId="77777777" w:rsidR="006116E9" w:rsidRPr="00DB7013" w:rsidRDefault="006116E9" w:rsidP="006116E9">
      <w:pPr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gril"/>
        <w:tblW w:w="5000" w:type="pct"/>
        <w:tblLook w:val="04A0" w:firstRow="1" w:lastRow="0" w:firstColumn="1" w:lastColumn="0" w:noHBand="0" w:noVBand="1"/>
      </w:tblPr>
      <w:tblGrid>
        <w:gridCol w:w="522"/>
        <w:gridCol w:w="1527"/>
        <w:gridCol w:w="1529"/>
        <w:gridCol w:w="1529"/>
        <w:gridCol w:w="1529"/>
        <w:gridCol w:w="1072"/>
        <w:gridCol w:w="1354"/>
      </w:tblGrid>
      <w:tr w:rsidR="00DB7013" w:rsidRPr="00DB7013" w14:paraId="6DC5EB34" w14:textId="77777777" w:rsidTr="00DB7013">
        <w:tc>
          <w:tcPr>
            <w:tcW w:w="288" w:type="pct"/>
            <w:vMerge w:val="restart"/>
          </w:tcPr>
          <w:p w14:paraId="7B4B700C" w14:textId="77777777" w:rsidR="00DB7013" w:rsidRPr="00DB7013" w:rsidRDefault="00DB7013" w:rsidP="00DB7013">
            <w:pPr>
              <w:rPr>
                <w:rFonts w:ascii="Arial" w:eastAsia="Times New Roman" w:hAnsi="Arial" w:cs="Arial"/>
                <w:bCs/>
                <w:iCs/>
                <w:sz w:val="22"/>
                <w:szCs w:val="22"/>
              </w:rPr>
            </w:pPr>
            <w:r w:rsidRPr="00DB7013">
              <w:rPr>
                <w:rFonts w:ascii="Arial" w:eastAsia="Times New Roman" w:hAnsi="Arial" w:cs="Arial"/>
                <w:bCs/>
                <w:iCs/>
                <w:sz w:val="22"/>
                <w:szCs w:val="22"/>
              </w:rPr>
              <w:t xml:space="preserve">Nr. </w:t>
            </w:r>
          </w:p>
          <w:p w14:paraId="18167226" w14:textId="77777777" w:rsidR="00DB7013" w:rsidRPr="00DB7013" w:rsidRDefault="00DB7013" w:rsidP="00DB7013">
            <w:pPr>
              <w:rPr>
                <w:rFonts w:ascii="Arial" w:eastAsia="Times New Roman" w:hAnsi="Arial" w:cs="Arial"/>
                <w:bCs/>
                <w:iCs/>
                <w:sz w:val="22"/>
                <w:szCs w:val="22"/>
              </w:rPr>
            </w:pPr>
            <w:r w:rsidRPr="00DB7013">
              <w:rPr>
                <w:rFonts w:ascii="Arial" w:eastAsia="Times New Roman" w:hAnsi="Arial" w:cs="Arial"/>
                <w:bCs/>
                <w:iCs/>
                <w:sz w:val="22"/>
                <w:szCs w:val="22"/>
              </w:rPr>
              <w:t>crt.</w:t>
            </w:r>
          </w:p>
        </w:tc>
        <w:tc>
          <w:tcPr>
            <w:tcW w:w="843" w:type="pct"/>
            <w:vMerge w:val="restart"/>
          </w:tcPr>
          <w:p w14:paraId="3025E3F6" w14:textId="77777777" w:rsidR="00DB7013" w:rsidRPr="00DB7013" w:rsidRDefault="00DB7013" w:rsidP="00DB7013">
            <w:pPr>
              <w:rPr>
                <w:rFonts w:ascii="Arial" w:eastAsia="Times New Roman" w:hAnsi="Arial" w:cs="Arial"/>
                <w:bCs/>
                <w:iCs/>
                <w:sz w:val="22"/>
                <w:szCs w:val="22"/>
              </w:rPr>
            </w:pPr>
            <w:r w:rsidRPr="00DB7013">
              <w:rPr>
                <w:rFonts w:ascii="Arial" w:eastAsia="Times New Roman" w:hAnsi="Arial" w:cs="Arial"/>
                <w:bCs/>
                <w:iCs/>
                <w:sz w:val="22"/>
                <w:szCs w:val="22"/>
              </w:rPr>
              <w:t>Numele și prenumele solicitantului</w:t>
            </w:r>
          </w:p>
        </w:tc>
        <w:tc>
          <w:tcPr>
            <w:tcW w:w="844" w:type="pct"/>
            <w:vMerge w:val="restart"/>
          </w:tcPr>
          <w:p w14:paraId="38A72B23" w14:textId="77777777" w:rsidR="00DB7013" w:rsidRPr="00DB7013" w:rsidRDefault="00DB7013" w:rsidP="00DB7013">
            <w:pPr>
              <w:rPr>
                <w:rFonts w:ascii="Arial" w:eastAsia="Times New Roman" w:hAnsi="Arial" w:cs="Arial"/>
                <w:bCs/>
                <w:iCs/>
                <w:sz w:val="22"/>
                <w:szCs w:val="22"/>
              </w:rPr>
            </w:pPr>
            <w:r w:rsidRPr="00DB7013">
              <w:rPr>
                <w:rFonts w:ascii="Arial" w:eastAsia="Times New Roman" w:hAnsi="Arial" w:cs="Arial"/>
                <w:bCs/>
                <w:iCs/>
                <w:sz w:val="22"/>
                <w:szCs w:val="22"/>
              </w:rPr>
              <w:t>Date de contact/ adresa/ telefon/ e-mail</w:t>
            </w:r>
          </w:p>
        </w:tc>
        <w:tc>
          <w:tcPr>
            <w:tcW w:w="844" w:type="pct"/>
            <w:vMerge w:val="restart"/>
          </w:tcPr>
          <w:p w14:paraId="002E9E3B" w14:textId="77777777" w:rsidR="00DB7013" w:rsidRPr="00DB7013" w:rsidRDefault="00DB7013" w:rsidP="00DB7013">
            <w:pPr>
              <w:rPr>
                <w:rFonts w:ascii="Arial" w:eastAsia="Times New Roman" w:hAnsi="Arial" w:cs="Arial"/>
                <w:bCs/>
                <w:iCs/>
                <w:sz w:val="22"/>
                <w:szCs w:val="22"/>
              </w:rPr>
            </w:pPr>
            <w:r w:rsidRPr="00DB7013">
              <w:rPr>
                <w:rFonts w:ascii="Arial" w:eastAsia="Times New Roman" w:hAnsi="Arial" w:cs="Arial"/>
                <w:bCs/>
                <w:iCs/>
                <w:sz w:val="22"/>
                <w:szCs w:val="22"/>
              </w:rPr>
              <w:t xml:space="preserve">Numele, inițiala tatălui și prenumele candidatului care a elaborat lucrarea/ lucrările </w:t>
            </w:r>
          </w:p>
        </w:tc>
        <w:tc>
          <w:tcPr>
            <w:tcW w:w="844" w:type="pct"/>
            <w:vMerge w:val="restart"/>
          </w:tcPr>
          <w:p w14:paraId="1778FFF9" w14:textId="77777777" w:rsidR="00DB7013" w:rsidRPr="00DB7013" w:rsidRDefault="00DB7013" w:rsidP="00DB7013">
            <w:pPr>
              <w:rPr>
                <w:rFonts w:ascii="Arial" w:eastAsia="Times New Roman" w:hAnsi="Arial" w:cs="Arial"/>
                <w:bCs/>
                <w:iCs/>
                <w:sz w:val="22"/>
                <w:szCs w:val="22"/>
              </w:rPr>
            </w:pPr>
            <w:r w:rsidRPr="00DB7013">
              <w:rPr>
                <w:rFonts w:ascii="Arial" w:eastAsia="Times New Roman" w:hAnsi="Arial" w:cs="Arial"/>
                <w:bCs/>
                <w:iCs/>
                <w:sz w:val="22"/>
                <w:szCs w:val="22"/>
              </w:rPr>
              <w:t>Centrul de examen în care candidatul a susținut proba/ probele</w:t>
            </w:r>
          </w:p>
        </w:tc>
        <w:tc>
          <w:tcPr>
            <w:tcW w:w="1339" w:type="pct"/>
            <w:gridSpan w:val="2"/>
          </w:tcPr>
          <w:p w14:paraId="1800B253" w14:textId="77777777" w:rsidR="00DB7013" w:rsidRPr="00DB7013" w:rsidRDefault="00DB7013" w:rsidP="00DB7013">
            <w:pPr>
              <w:rPr>
                <w:rFonts w:ascii="Arial" w:eastAsia="Times New Roman" w:hAnsi="Arial" w:cs="Arial"/>
                <w:bCs/>
                <w:iCs/>
                <w:sz w:val="22"/>
                <w:szCs w:val="22"/>
              </w:rPr>
            </w:pPr>
            <w:r w:rsidRPr="00DB7013">
              <w:rPr>
                <w:rFonts w:ascii="Arial" w:eastAsia="Times New Roman" w:hAnsi="Arial" w:cs="Arial"/>
                <w:bCs/>
                <w:iCs/>
                <w:sz w:val="22"/>
                <w:szCs w:val="22"/>
              </w:rPr>
              <w:t>Lucrarea solicitată spre vizualizare</w:t>
            </w:r>
          </w:p>
        </w:tc>
      </w:tr>
      <w:tr w:rsidR="00DB7013" w:rsidRPr="00DB7013" w14:paraId="1A61CA99" w14:textId="77777777" w:rsidTr="00DB7013">
        <w:tc>
          <w:tcPr>
            <w:tcW w:w="288" w:type="pct"/>
            <w:vMerge/>
          </w:tcPr>
          <w:p w14:paraId="5CDD201B" w14:textId="77777777" w:rsidR="00DB7013" w:rsidRPr="00DB7013" w:rsidRDefault="00DB7013" w:rsidP="00DB7013">
            <w:pPr>
              <w:rPr>
                <w:rFonts w:ascii="Arial" w:eastAsia="Times New Roman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843" w:type="pct"/>
            <w:vMerge/>
          </w:tcPr>
          <w:p w14:paraId="2A25A5B8" w14:textId="77777777" w:rsidR="00DB7013" w:rsidRPr="00DB7013" w:rsidRDefault="00DB7013" w:rsidP="00DB7013">
            <w:pPr>
              <w:rPr>
                <w:rFonts w:ascii="Arial" w:eastAsia="Times New Roman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844" w:type="pct"/>
            <w:vMerge/>
          </w:tcPr>
          <w:p w14:paraId="01534BA1" w14:textId="77777777" w:rsidR="00DB7013" w:rsidRPr="00DB7013" w:rsidRDefault="00DB7013" w:rsidP="00DB7013">
            <w:pPr>
              <w:rPr>
                <w:rFonts w:ascii="Arial" w:eastAsia="Times New Roman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844" w:type="pct"/>
            <w:vMerge/>
          </w:tcPr>
          <w:p w14:paraId="73891369" w14:textId="77777777" w:rsidR="00DB7013" w:rsidRPr="00DB7013" w:rsidRDefault="00DB7013" w:rsidP="00DB7013">
            <w:pPr>
              <w:rPr>
                <w:rFonts w:ascii="Arial" w:eastAsia="Times New Roman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844" w:type="pct"/>
            <w:vMerge/>
          </w:tcPr>
          <w:p w14:paraId="6CBA9EA0" w14:textId="77777777" w:rsidR="00DB7013" w:rsidRPr="00DB7013" w:rsidRDefault="00DB7013" w:rsidP="00DB7013">
            <w:pPr>
              <w:rPr>
                <w:rFonts w:ascii="Arial" w:eastAsia="Times New Roman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591" w:type="pct"/>
          </w:tcPr>
          <w:p w14:paraId="4E6452B1" w14:textId="77777777" w:rsidR="00DB7013" w:rsidRPr="00DB7013" w:rsidRDefault="00DB7013" w:rsidP="00DB7013">
            <w:pPr>
              <w:rPr>
                <w:rFonts w:ascii="Arial" w:eastAsia="Times New Roman" w:hAnsi="Arial" w:cs="Arial"/>
                <w:bCs/>
                <w:iCs/>
                <w:sz w:val="22"/>
                <w:szCs w:val="22"/>
              </w:rPr>
            </w:pPr>
            <w:r w:rsidRPr="00DB7013">
              <w:rPr>
                <w:rFonts w:ascii="Arial" w:eastAsia="Times New Roman" w:hAnsi="Arial" w:cs="Arial"/>
                <w:bCs/>
                <w:iCs/>
                <w:sz w:val="22"/>
                <w:szCs w:val="22"/>
              </w:rPr>
              <w:t>Limba și literatura română</w:t>
            </w:r>
          </w:p>
        </w:tc>
        <w:tc>
          <w:tcPr>
            <w:tcW w:w="747" w:type="pct"/>
          </w:tcPr>
          <w:p w14:paraId="79C51FCC" w14:textId="77777777" w:rsidR="00DB7013" w:rsidRPr="00DB7013" w:rsidRDefault="00DB7013" w:rsidP="00DB7013">
            <w:pPr>
              <w:rPr>
                <w:rFonts w:ascii="Arial" w:eastAsia="Times New Roman" w:hAnsi="Arial" w:cs="Arial"/>
                <w:bCs/>
                <w:iCs/>
                <w:sz w:val="22"/>
                <w:szCs w:val="22"/>
              </w:rPr>
            </w:pPr>
            <w:r w:rsidRPr="00DB7013">
              <w:rPr>
                <w:rFonts w:ascii="Arial" w:eastAsia="Times New Roman" w:hAnsi="Arial" w:cs="Arial"/>
                <w:bCs/>
                <w:iCs/>
                <w:sz w:val="22"/>
                <w:szCs w:val="22"/>
              </w:rPr>
              <w:t>Matematică</w:t>
            </w:r>
          </w:p>
        </w:tc>
      </w:tr>
      <w:tr w:rsidR="00DB7013" w:rsidRPr="00DB7013" w14:paraId="0CECEAF4" w14:textId="77777777" w:rsidTr="00DB7013">
        <w:tc>
          <w:tcPr>
            <w:tcW w:w="288" w:type="pct"/>
          </w:tcPr>
          <w:p w14:paraId="34A6223B" w14:textId="77777777" w:rsidR="00DB7013" w:rsidRPr="00DB7013" w:rsidRDefault="00DB7013" w:rsidP="00DB7013">
            <w:pPr>
              <w:numPr>
                <w:ilvl w:val="0"/>
                <w:numId w:val="1"/>
              </w:numPr>
              <w:contextualSpacing/>
              <w:jc w:val="center"/>
              <w:rPr>
                <w:rFonts w:ascii="Arial" w:eastAsia="Times New Roman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843" w:type="pct"/>
          </w:tcPr>
          <w:p w14:paraId="647BF252" w14:textId="77777777" w:rsidR="00DB7013" w:rsidRPr="00DB7013" w:rsidRDefault="00DB7013" w:rsidP="00DB7013">
            <w:pPr>
              <w:jc w:val="both"/>
              <w:rPr>
                <w:rFonts w:ascii="Arial" w:eastAsia="Times New Roman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844" w:type="pct"/>
          </w:tcPr>
          <w:p w14:paraId="020C192C" w14:textId="77777777" w:rsidR="00DB7013" w:rsidRPr="00DB7013" w:rsidRDefault="00DB7013" w:rsidP="00DB7013">
            <w:pPr>
              <w:jc w:val="both"/>
              <w:rPr>
                <w:rFonts w:ascii="Arial" w:eastAsia="Times New Roman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844" w:type="pct"/>
          </w:tcPr>
          <w:p w14:paraId="252E573F" w14:textId="77777777" w:rsidR="00DB7013" w:rsidRPr="00DB7013" w:rsidRDefault="00DB7013" w:rsidP="00DB7013">
            <w:pPr>
              <w:jc w:val="both"/>
              <w:rPr>
                <w:rFonts w:ascii="Arial" w:eastAsia="Times New Roman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844" w:type="pct"/>
          </w:tcPr>
          <w:p w14:paraId="7DD5D072" w14:textId="77777777" w:rsidR="00DB7013" w:rsidRPr="00DB7013" w:rsidRDefault="00DB7013" w:rsidP="00DB7013">
            <w:pPr>
              <w:jc w:val="both"/>
              <w:rPr>
                <w:rFonts w:ascii="Arial" w:eastAsia="Times New Roman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591" w:type="pct"/>
          </w:tcPr>
          <w:p w14:paraId="0EAA9DFA" w14:textId="77777777" w:rsidR="00DB7013" w:rsidRPr="00DB7013" w:rsidRDefault="00DB7013" w:rsidP="00DB7013">
            <w:pPr>
              <w:jc w:val="both"/>
              <w:rPr>
                <w:rFonts w:ascii="Arial" w:eastAsia="Times New Roman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747" w:type="pct"/>
          </w:tcPr>
          <w:p w14:paraId="427B3D56" w14:textId="77777777" w:rsidR="00DB7013" w:rsidRPr="00DB7013" w:rsidRDefault="00DB7013" w:rsidP="00DB7013">
            <w:pPr>
              <w:jc w:val="both"/>
              <w:rPr>
                <w:rFonts w:ascii="Arial" w:eastAsia="Times New Roman" w:hAnsi="Arial" w:cs="Arial"/>
                <w:bCs/>
                <w:iCs/>
                <w:sz w:val="22"/>
                <w:szCs w:val="22"/>
              </w:rPr>
            </w:pPr>
          </w:p>
        </w:tc>
      </w:tr>
      <w:tr w:rsidR="00DB7013" w:rsidRPr="00DB7013" w14:paraId="1D06B975" w14:textId="77777777" w:rsidTr="00DB7013">
        <w:tc>
          <w:tcPr>
            <w:tcW w:w="288" w:type="pct"/>
          </w:tcPr>
          <w:p w14:paraId="77FE5CE4" w14:textId="77777777" w:rsidR="00DB7013" w:rsidRPr="00DB7013" w:rsidRDefault="00DB7013" w:rsidP="00DB7013">
            <w:pPr>
              <w:numPr>
                <w:ilvl w:val="0"/>
                <w:numId w:val="1"/>
              </w:numPr>
              <w:contextualSpacing/>
              <w:jc w:val="center"/>
              <w:rPr>
                <w:rFonts w:ascii="Arial" w:eastAsia="Times New Roman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843" w:type="pct"/>
          </w:tcPr>
          <w:p w14:paraId="743E9741" w14:textId="77777777" w:rsidR="00DB7013" w:rsidRPr="00DB7013" w:rsidRDefault="00DB7013" w:rsidP="00DB7013">
            <w:pPr>
              <w:jc w:val="both"/>
              <w:rPr>
                <w:rFonts w:ascii="Arial" w:eastAsia="Times New Roman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844" w:type="pct"/>
          </w:tcPr>
          <w:p w14:paraId="203D7F58" w14:textId="77777777" w:rsidR="00DB7013" w:rsidRPr="00DB7013" w:rsidRDefault="00DB7013" w:rsidP="00DB7013">
            <w:pPr>
              <w:jc w:val="both"/>
              <w:rPr>
                <w:rFonts w:ascii="Arial" w:eastAsia="Times New Roman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844" w:type="pct"/>
          </w:tcPr>
          <w:p w14:paraId="724B07A4" w14:textId="77777777" w:rsidR="00DB7013" w:rsidRPr="00DB7013" w:rsidRDefault="00DB7013" w:rsidP="00DB7013">
            <w:pPr>
              <w:jc w:val="both"/>
              <w:rPr>
                <w:rFonts w:ascii="Arial" w:eastAsia="Times New Roman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844" w:type="pct"/>
          </w:tcPr>
          <w:p w14:paraId="43711304" w14:textId="77777777" w:rsidR="00DB7013" w:rsidRPr="00DB7013" w:rsidRDefault="00DB7013" w:rsidP="00DB7013">
            <w:pPr>
              <w:jc w:val="both"/>
              <w:rPr>
                <w:rFonts w:ascii="Arial" w:eastAsia="Times New Roman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591" w:type="pct"/>
          </w:tcPr>
          <w:p w14:paraId="63F364C8" w14:textId="77777777" w:rsidR="00DB7013" w:rsidRPr="00DB7013" w:rsidRDefault="00DB7013" w:rsidP="00DB7013">
            <w:pPr>
              <w:jc w:val="both"/>
              <w:rPr>
                <w:rFonts w:ascii="Arial" w:eastAsia="Times New Roman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747" w:type="pct"/>
          </w:tcPr>
          <w:p w14:paraId="0B6E2ED1" w14:textId="77777777" w:rsidR="00DB7013" w:rsidRPr="00DB7013" w:rsidRDefault="00DB7013" w:rsidP="00DB7013">
            <w:pPr>
              <w:jc w:val="both"/>
              <w:rPr>
                <w:rFonts w:ascii="Arial" w:eastAsia="Times New Roman" w:hAnsi="Arial" w:cs="Arial"/>
                <w:bCs/>
                <w:iCs/>
                <w:sz w:val="22"/>
                <w:szCs w:val="22"/>
              </w:rPr>
            </w:pPr>
          </w:p>
        </w:tc>
      </w:tr>
      <w:tr w:rsidR="00DB7013" w:rsidRPr="00DB7013" w14:paraId="03C53176" w14:textId="77777777" w:rsidTr="00DB7013">
        <w:tc>
          <w:tcPr>
            <w:tcW w:w="288" w:type="pct"/>
          </w:tcPr>
          <w:p w14:paraId="26057374" w14:textId="77777777" w:rsidR="00DB7013" w:rsidRPr="00DB7013" w:rsidRDefault="00DB7013" w:rsidP="00DB7013">
            <w:pPr>
              <w:numPr>
                <w:ilvl w:val="0"/>
                <w:numId w:val="1"/>
              </w:numPr>
              <w:contextualSpacing/>
              <w:jc w:val="center"/>
              <w:rPr>
                <w:rFonts w:ascii="Arial" w:eastAsia="Times New Roman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843" w:type="pct"/>
          </w:tcPr>
          <w:p w14:paraId="3A2AFA97" w14:textId="77777777" w:rsidR="00DB7013" w:rsidRPr="00DB7013" w:rsidRDefault="00DB7013" w:rsidP="00DB7013">
            <w:pPr>
              <w:jc w:val="both"/>
              <w:rPr>
                <w:rFonts w:ascii="Arial" w:eastAsia="Times New Roman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844" w:type="pct"/>
          </w:tcPr>
          <w:p w14:paraId="1DDC3758" w14:textId="77777777" w:rsidR="00DB7013" w:rsidRPr="00DB7013" w:rsidRDefault="00DB7013" w:rsidP="00DB7013">
            <w:pPr>
              <w:jc w:val="both"/>
              <w:rPr>
                <w:rFonts w:ascii="Arial" w:eastAsia="Times New Roman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844" w:type="pct"/>
          </w:tcPr>
          <w:p w14:paraId="2443DF32" w14:textId="77777777" w:rsidR="00DB7013" w:rsidRPr="00DB7013" w:rsidRDefault="00DB7013" w:rsidP="00DB7013">
            <w:pPr>
              <w:jc w:val="both"/>
              <w:rPr>
                <w:rFonts w:ascii="Arial" w:eastAsia="Times New Roman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844" w:type="pct"/>
          </w:tcPr>
          <w:p w14:paraId="5AD64BCB" w14:textId="77777777" w:rsidR="00DB7013" w:rsidRPr="00DB7013" w:rsidRDefault="00DB7013" w:rsidP="00DB7013">
            <w:pPr>
              <w:jc w:val="both"/>
              <w:rPr>
                <w:rFonts w:ascii="Arial" w:eastAsia="Times New Roman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591" w:type="pct"/>
          </w:tcPr>
          <w:p w14:paraId="6A268149" w14:textId="77777777" w:rsidR="00DB7013" w:rsidRPr="00DB7013" w:rsidRDefault="00DB7013" w:rsidP="00DB7013">
            <w:pPr>
              <w:jc w:val="both"/>
              <w:rPr>
                <w:rFonts w:ascii="Arial" w:eastAsia="Times New Roman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747" w:type="pct"/>
          </w:tcPr>
          <w:p w14:paraId="623AC5DA" w14:textId="77777777" w:rsidR="00DB7013" w:rsidRPr="00DB7013" w:rsidRDefault="00DB7013" w:rsidP="00DB7013">
            <w:pPr>
              <w:jc w:val="both"/>
              <w:rPr>
                <w:rFonts w:ascii="Arial" w:eastAsia="Times New Roman" w:hAnsi="Arial" w:cs="Arial"/>
                <w:bCs/>
                <w:iCs/>
                <w:sz w:val="22"/>
                <w:szCs w:val="22"/>
              </w:rPr>
            </w:pPr>
          </w:p>
        </w:tc>
      </w:tr>
    </w:tbl>
    <w:p w14:paraId="359496C4" w14:textId="77777777" w:rsidR="00DB7013" w:rsidRDefault="00DB7013" w:rsidP="00DB7013">
      <w:pPr>
        <w:jc w:val="both"/>
        <w:rPr>
          <w:rFonts w:ascii="Arial" w:hAnsi="Arial" w:cs="Arial"/>
          <w:sz w:val="22"/>
          <w:szCs w:val="22"/>
        </w:rPr>
      </w:pPr>
    </w:p>
    <w:p w14:paraId="0C9D0857" w14:textId="0B17FE8E" w:rsidR="00DB7013" w:rsidRDefault="00DB7013" w:rsidP="00DB7013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Director/ Președinte Centru de examen,</w:t>
      </w:r>
    </w:p>
    <w:p w14:paraId="73500E97" w14:textId="2343D638" w:rsidR="00DB7013" w:rsidRDefault="00DB7013" w:rsidP="00DB7013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Prof. ___________</w:t>
      </w:r>
    </w:p>
    <w:p w14:paraId="0418D89A" w14:textId="77777777" w:rsidR="00DB7013" w:rsidRDefault="00DB7013" w:rsidP="00DB7013">
      <w:pPr>
        <w:jc w:val="center"/>
        <w:rPr>
          <w:rFonts w:ascii="Arial" w:hAnsi="Arial" w:cs="Arial"/>
          <w:sz w:val="22"/>
          <w:szCs w:val="22"/>
        </w:rPr>
      </w:pPr>
    </w:p>
    <w:p w14:paraId="7C18F57E" w14:textId="39DA44A7" w:rsidR="00DB7013" w:rsidRDefault="00DB7013" w:rsidP="00DB7013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Secretar,</w:t>
      </w:r>
    </w:p>
    <w:p w14:paraId="6403AD68" w14:textId="6528026F" w:rsidR="00DB7013" w:rsidRDefault="00DB7013" w:rsidP="00DB7013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</w:t>
      </w:r>
    </w:p>
    <w:p w14:paraId="52DFAA1C" w14:textId="77777777" w:rsidR="00296182" w:rsidRDefault="00296182" w:rsidP="00DB7013">
      <w:pPr>
        <w:jc w:val="right"/>
        <w:rPr>
          <w:rFonts w:ascii="Arial" w:hAnsi="Arial" w:cs="Arial"/>
          <w:sz w:val="22"/>
          <w:szCs w:val="22"/>
        </w:rPr>
      </w:pPr>
    </w:p>
    <w:p w14:paraId="0AF5E455" w14:textId="77777777" w:rsidR="00296182" w:rsidRPr="00DB7013" w:rsidRDefault="00296182" w:rsidP="00DB7013">
      <w:pPr>
        <w:jc w:val="right"/>
        <w:rPr>
          <w:rFonts w:ascii="Arial" w:hAnsi="Arial" w:cs="Arial"/>
          <w:sz w:val="22"/>
          <w:szCs w:val="22"/>
        </w:rPr>
      </w:pPr>
    </w:p>
    <w:sectPr w:rsidR="00296182" w:rsidRPr="00DB70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12C4F"/>
    <w:multiLevelType w:val="hybridMultilevel"/>
    <w:tmpl w:val="1ABAC17E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430905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485"/>
    <w:rsid w:val="00296182"/>
    <w:rsid w:val="00485895"/>
    <w:rsid w:val="006116E9"/>
    <w:rsid w:val="009B4485"/>
    <w:rsid w:val="00A454FE"/>
    <w:rsid w:val="00DB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D1F57"/>
  <w15:chartTrackingRefBased/>
  <w15:docId w15:val="{B877F3C1-459F-4990-99DA-3DFAE6752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o-R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9B44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9B44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9B448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9B44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9B448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9B44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9B44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9B44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9B44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9B448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9B448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9B448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9B4485"/>
    <w:rPr>
      <w:rFonts w:eastAsiaTheme="majorEastAsia" w:cstheme="majorBidi"/>
      <w:i/>
      <w:iCs/>
      <w:color w:val="2F5496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9B4485"/>
    <w:rPr>
      <w:rFonts w:eastAsiaTheme="majorEastAsia" w:cstheme="majorBidi"/>
      <w:color w:val="2F5496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9B4485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9B4485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9B4485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9B4485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9B44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9B44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9B44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9B44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9B44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9B4485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9B4485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9B4485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9B448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9B4485"/>
    <w:rPr>
      <w:i/>
      <w:iCs/>
      <w:color w:val="2F5496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9B4485"/>
    <w:rPr>
      <w:b/>
      <w:bCs/>
      <w:smallCaps/>
      <w:color w:val="2F5496" w:themeColor="accent1" w:themeShade="BF"/>
      <w:spacing w:val="5"/>
    </w:rPr>
  </w:style>
  <w:style w:type="table" w:styleId="Tabelgril">
    <w:name w:val="Table Grid"/>
    <w:basedOn w:val="TabelNormal"/>
    <w:uiPriority w:val="39"/>
    <w:rsid w:val="00DB7013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ro-RO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Loghin Ana-Maria</dc:creator>
  <cp:keywords/>
  <dc:description/>
  <cp:lastModifiedBy>Loghin Ana-Maria</cp:lastModifiedBy>
  <cp:revision>4</cp:revision>
  <dcterms:created xsi:type="dcterms:W3CDTF">2025-06-17T06:22:00Z</dcterms:created>
  <dcterms:modified xsi:type="dcterms:W3CDTF">2025-06-17T06:29:00Z</dcterms:modified>
</cp:coreProperties>
</file>